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192B03CC" w:rsidR="00CE7AD0" w:rsidRPr="00321DE6" w:rsidRDefault="003B00A8">
      <w:pPr>
        <w:spacing w:after="0"/>
        <w:rPr>
          <w:b/>
          <w:bCs/>
        </w:rPr>
      </w:pPr>
      <w:r w:rsidRPr="00321DE6">
        <w:rPr>
          <w:b/>
          <w:bCs/>
        </w:rPr>
        <w:t>TOWN OF FRANKFORD</w:t>
      </w:r>
    </w:p>
    <w:p w14:paraId="321CE1F0" w14:textId="1F5A7C6D" w:rsidR="00CE7AD0" w:rsidRDefault="003B00A8">
      <w:pPr>
        <w:pStyle w:val="Heading1"/>
        <w:ind w:left="0" w:right="3206"/>
        <w:rPr>
          <w:b/>
          <w:bCs/>
        </w:rPr>
      </w:pPr>
      <w:r w:rsidRPr="00321DE6">
        <w:rPr>
          <w:b/>
          <w:bCs/>
        </w:rPr>
        <w:t>MONTHLY COUNCIL MEETING</w:t>
      </w:r>
    </w:p>
    <w:p w14:paraId="6D6431D8" w14:textId="136A2605" w:rsidR="00B970E0" w:rsidRPr="00B35E09" w:rsidRDefault="00B970E0" w:rsidP="00B970E0">
      <w:pPr>
        <w:rPr>
          <w:b/>
          <w:bCs/>
        </w:rPr>
      </w:pPr>
      <w:r w:rsidRPr="00B35E09">
        <w:rPr>
          <w:b/>
          <w:bCs/>
        </w:rPr>
        <w:t xml:space="preserve">                 AND </w:t>
      </w:r>
    </w:p>
    <w:p w14:paraId="6EFDFBC0" w14:textId="2D9905B2" w:rsidR="00B35E09" w:rsidRDefault="00B970E0" w:rsidP="00303523">
      <w:pPr>
        <w:rPr>
          <w:b/>
          <w:bCs/>
        </w:rPr>
      </w:pPr>
      <w:r>
        <w:t xml:space="preserve">      </w:t>
      </w:r>
      <w:r w:rsidRPr="00B970E0">
        <w:rPr>
          <w:b/>
          <w:bCs/>
        </w:rPr>
        <w:t>PUBLI</w:t>
      </w:r>
      <w:r w:rsidR="00B35E09">
        <w:rPr>
          <w:b/>
          <w:bCs/>
        </w:rPr>
        <w:t>C HEARING</w:t>
      </w:r>
    </w:p>
    <w:p w14:paraId="19148124" w14:textId="461D5977" w:rsidR="00CE7AD0" w:rsidRPr="00B970E0" w:rsidRDefault="00B35E09" w:rsidP="00303523">
      <w:pPr>
        <w:rPr>
          <w:b/>
          <w:bCs/>
        </w:rPr>
      </w:pPr>
      <w:r>
        <w:rPr>
          <w:b/>
          <w:bCs/>
        </w:rPr>
        <w:t>November 7, 2022</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2AF01762" w:rsidR="00CE7AD0" w:rsidRDefault="003B00A8">
      <w:pPr>
        <w:numPr>
          <w:ilvl w:val="0"/>
          <w:numId w:val="1"/>
        </w:numPr>
        <w:spacing w:after="0"/>
        <w:ind w:left="744" w:hanging="341"/>
      </w:pPr>
      <w:r>
        <w:t>Presentation and Approval of minutes:</w:t>
      </w:r>
    </w:p>
    <w:p w14:paraId="57BDC7BE" w14:textId="572FCBC3" w:rsidR="00B970E0" w:rsidRDefault="00B970E0" w:rsidP="00B970E0">
      <w:pPr>
        <w:spacing w:after="0"/>
        <w:ind w:left="744" w:firstLine="0"/>
      </w:pPr>
      <w:r>
        <w:t>Monthly Council Meeting; 10-3-2022</w:t>
      </w:r>
    </w:p>
    <w:p w14:paraId="66D5850A" w14:textId="13904727" w:rsidR="00B970E0" w:rsidRDefault="00B970E0" w:rsidP="00B970E0">
      <w:pPr>
        <w:spacing w:after="0"/>
        <w:ind w:left="0" w:firstLine="0"/>
      </w:pPr>
    </w:p>
    <w:p w14:paraId="21066FF9" w14:textId="4343B3D2" w:rsidR="00B970E0" w:rsidRPr="00AB709F" w:rsidRDefault="00B970E0" w:rsidP="00B970E0">
      <w:pPr>
        <w:pStyle w:val="ListParagraph"/>
        <w:numPr>
          <w:ilvl w:val="0"/>
          <w:numId w:val="8"/>
        </w:numPr>
        <w:spacing w:after="0"/>
        <w:rPr>
          <w:b/>
          <w:bCs/>
          <w:highlight w:val="yellow"/>
        </w:rPr>
      </w:pPr>
      <w:r w:rsidRPr="00AB709F">
        <w:rPr>
          <w:b/>
          <w:bCs/>
          <w:highlight w:val="yellow"/>
        </w:rPr>
        <w:t xml:space="preserve">PUBLIC HEARING: Delaware </w:t>
      </w:r>
      <w:r w:rsidR="00B35E09" w:rsidRPr="00AB709F">
        <w:rPr>
          <w:b/>
          <w:bCs/>
          <w:highlight w:val="yellow"/>
        </w:rPr>
        <w:t>S</w:t>
      </w:r>
      <w:r w:rsidRPr="00AB709F">
        <w:rPr>
          <w:b/>
          <w:bCs/>
          <w:highlight w:val="yellow"/>
        </w:rPr>
        <w:t>tate Housing Authority</w:t>
      </w:r>
    </w:p>
    <w:p w14:paraId="1F1DBC5B" w14:textId="02F72F4F" w:rsidR="00B970E0" w:rsidRDefault="00B970E0" w:rsidP="00B970E0">
      <w:pPr>
        <w:pStyle w:val="ListParagraph"/>
        <w:spacing w:after="0"/>
        <w:ind w:left="763" w:firstLine="0"/>
      </w:pPr>
    </w:p>
    <w:p w14:paraId="385B7466" w14:textId="65E2053E" w:rsidR="00CE7AD0" w:rsidRDefault="003B00A8" w:rsidP="00B970E0">
      <w:pPr>
        <w:ind w:left="0" w:firstLine="0"/>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29A12296" w:rsidR="00044CF5" w:rsidRDefault="00044CF5" w:rsidP="00BF6742">
      <w:pPr>
        <w:pStyle w:val="ListParagraph"/>
        <w:numPr>
          <w:ilvl w:val="0"/>
          <w:numId w:val="3"/>
        </w:numPr>
        <w:spacing w:after="119"/>
      </w:pPr>
      <w:r>
        <w:t>Discuss Security Cameras, Computers and Audio Proposals</w:t>
      </w:r>
    </w:p>
    <w:p w14:paraId="19FE2D8C" w14:textId="52B3B969" w:rsidR="00CE7AD0" w:rsidRDefault="003B00A8" w:rsidP="00330AAF">
      <w:pPr>
        <w:spacing w:after="117"/>
        <w:ind w:left="0" w:firstLine="0"/>
        <w:rPr>
          <w:b/>
          <w:bCs/>
        </w:rPr>
      </w:pPr>
      <w:r w:rsidRPr="00330AAF">
        <w:rPr>
          <w:b/>
          <w:bCs/>
        </w:rPr>
        <w:t>NEW</w:t>
      </w:r>
      <w:r w:rsidR="00BF6742" w:rsidRPr="00330AAF">
        <w:rPr>
          <w:b/>
          <w:bCs/>
        </w:rPr>
        <w:t>:</w:t>
      </w:r>
    </w:p>
    <w:p w14:paraId="6A4FD632" w14:textId="676F4F9B" w:rsidR="00CC0345" w:rsidRDefault="00B970E0" w:rsidP="00CC0345">
      <w:pPr>
        <w:pStyle w:val="ListParagraph"/>
        <w:numPr>
          <w:ilvl w:val="0"/>
          <w:numId w:val="3"/>
        </w:numPr>
      </w:pPr>
      <w:r>
        <w:t xml:space="preserve">Discuss Planning and Zoning </w:t>
      </w:r>
      <w:r w:rsidR="00B35E09">
        <w:t>M</w:t>
      </w:r>
      <w:r>
        <w:t>eeting November 2, 2022</w:t>
      </w:r>
    </w:p>
    <w:p w14:paraId="0001FC00" w14:textId="6CB5A9E3"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2C524574" w14:textId="6B3F3FCA" w:rsidR="00034CC1" w:rsidRDefault="00034CC1" w:rsidP="00962655">
      <w:pPr>
        <w:tabs>
          <w:tab w:val="center" w:pos="1651"/>
        </w:tabs>
        <w:spacing w:after="0"/>
        <w:ind w:left="0" w:firstLine="0"/>
      </w:pPr>
    </w:p>
    <w:p w14:paraId="70CF4053" w14:textId="59E39C93" w:rsidR="00393A42" w:rsidRPr="00034CC1" w:rsidRDefault="00393A42" w:rsidP="00962655">
      <w:pPr>
        <w:tabs>
          <w:tab w:val="center" w:pos="1651"/>
        </w:tabs>
        <w:spacing w:after="0"/>
        <w:ind w:left="0" w:firstLine="0"/>
        <w:rPr>
          <w:b/>
          <w:bCs/>
        </w:rPr>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626A1CFA" w:rsidR="00BD7EB0" w:rsidRPr="00BD7EB0" w:rsidRDefault="00BD7EB0" w:rsidP="00962655">
      <w:pPr>
        <w:tabs>
          <w:tab w:val="center" w:pos="1651"/>
        </w:tabs>
        <w:spacing w:after="0"/>
        <w:ind w:left="0" w:firstLine="0"/>
        <w:rPr>
          <w:b/>
          <w:bCs/>
        </w:rPr>
      </w:pPr>
      <w:r w:rsidRPr="00BD7EB0">
        <w:rPr>
          <w:b/>
          <w:bCs/>
        </w:rPr>
        <w:t xml:space="preserve">POSTED: </w:t>
      </w:r>
      <w:r w:rsidR="00B35E09">
        <w:rPr>
          <w:b/>
          <w:bCs/>
        </w:rPr>
        <w:t>October 31,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1.5pt;visibility:visible;mso-wrap-style:square" o:bullet="t">
        <v:imagedata r:id="rId2" o:title=""/>
      </v:shape>
    </w:pict>
  </w:numPicBullet>
  <w:numPicBullet w:numPicBulletId="2">
    <w:pict>
      <v:shape id="_x0000_i1037"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B01B1"/>
    <w:rsid w:val="005D0AF1"/>
    <w:rsid w:val="006F4C3D"/>
    <w:rsid w:val="007634AF"/>
    <w:rsid w:val="00790A29"/>
    <w:rsid w:val="008F54A2"/>
    <w:rsid w:val="00953732"/>
    <w:rsid w:val="00962655"/>
    <w:rsid w:val="0099617E"/>
    <w:rsid w:val="009C363F"/>
    <w:rsid w:val="00AB709F"/>
    <w:rsid w:val="00AD61A9"/>
    <w:rsid w:val="00B11E1A"/>
    <w:rsid w:val="00B35E09"/>
    <w:rsid w:val="00B970E0"/>
    <w:rsid w:val="00BD7EB0"/>
    <w:rsid w:val="00BF6742"/>
    <w:rsid w:val="00C00445"/>
    <w:rsid w:val="00CA6546"/>
    <w:rsid w:val="00CC0345"/>
    <w:rsid w:val="00CE7AD0"/>
    <w:rsid w:val="00CF341B"/>
    <w:rsid w:val="00CF5688"/>
    <w:rsid w:val="00D65C1E"/>
    <w:rsid w:val="00D841BA"/>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4</cp:revision>
  <cp:lastPrinted>2022-10-31T13:42:00Z</cp:lastPrinted>
  <dcterms:created xsi:type="dcterms:W3CDTF">2022-10-24T15:40:00Z</dcterms:created>
  <dcterms:modified xsi:type="dcterms:W3CDTF">2022-10-31T13:45:00Z</dcterms:modified>
</cp:coreProperties>
</file>