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B1E17F" w14:textId="77777777" w:rsidR="00B45742" w:rsidRPr="00D95EAD" w:rsidRDefault="005B6169">
      <w:pPr>
        <w:spacing w:after="138"/>
        <w:ind w:left="970" w:right="14" w:hanging="10"/>
        <w:jc w:val="center"/>
        <w:rPr>
          <w:b/>
          <w:bCs/>
        </w:rPr>
      </w:pPr>
      <w:r w:rsidRPr="00D95EAD">
        <w:rPr>
          <w:b/>
          <w:bCs/>
          <w:sz w:val="24"/>
        </w:rPr>
        <w:t>TOWN OF FRANKFORD</w:t>
      </w:r>
    </w:p>
    <w:p w14:paraId="2924856D" w14:textId="77777777" w:rsidR="00B45742" w:rsidRPr="00D95EAD" w:rsidRDefault="005B6169">
      <w:pPr>
        <w:spacing w:after="170"/>
        <w:ind w:left="1412" w:right="451" w:hanging="10"/>
        <w:jc w:val="center"/>
        <w:rPr>
          <w:b/>
          <w:bCs/>
        </w:rPr>
      </w:pPr>
      <w:r w:rsidRPr="00D95EAD">
        <w:rPr>
          <w:b/>
          <w:bCs/>
        </w:rPr>
        <w:t>MONTHLY COUNCIL MEETING</w:t>
      </w:r>
    </w:p>
    <w:p w14:paraId="791F7A97" w14:textId="77777777" w:rsidR="00B45742" w:rsidRPr="00D95EAD" w:rsidRDefault="005B6169">
      <w:pPr>
        <w:spacing w:after="138"/>
        <w:ind w:left="970" w:hanging="10"/>
        <w:jc w:val="center"/>
        <w:rPr>
          <w:b/>
          <w:bCs/>
        </w:rPr>
      </w:pPr>
      <w:r w:rsidRPr="00D95EAD">
        <w:rPr>
          <w:b/>
          <w:bCs/>
          <w:sz w:val="24"/>
        </w:rPr>
        <w:t>FRANKFORD TOWN HALL</w:t>
      </w:r>
    </w:p>
    <w:p w14:paraId="47AEE472" w14:textId="4EC533AE" w:rsidR="00B45742" w:rsidRPr="00D95EAD" w:rsidRDefault="00EC6188">
      <w:pPr>
        <w:spacing w:after="0"/>
        <w:ind w:left="1412" w:hanging="10"/>
        <w:jc w:val="center"/>
        <w:rPr>
          <w:b/>
          <w:bCs/>
        </w:rPr>
      </w:pPr>
      <w:r w:rsidRPr="00D95EAD">
        <w:rPr>
          <w:b/>
          <w:bCs/>
        </w:rPr>
        <w:t>July 6</w:t>
      </w:r>
      <w:r w:rsidR="005B6169" w:rsidRPr="00D95EAD">
        <w:rPr>
          <w:b/>
          <w:bCs/>
        </w:rPr>
        <w:t>, 2020</w:t>
      </w:r>
    </w:p>
    <w:p w14:paraId="1B7ED158" w14:textId="19024363" w:rsidR="00B45742" w:rsidRDefault="00B45742">
      <w:pPr>
        <w:spacing w:after="2"/>
        <w:ind w:left="-10" w:right="-10"/>
      </w:pPr>
    </w:p>
    <w:p w14:paraId="70B79B5A" w14:textId="3A521807" w:rsidR="00B45742" w:rsidRDefault="00B45742">
      <w:pPr>
        <w:spacing w:after="185"/>
        <w:ind w:left="1412" w:right="1205" w:hanging="10"/>
        <w:jc w:val="center"/>
      </w:pPr>
    </w:p>
    <w:p w14:paraId="4ECFBA10" w14:textId="77777777" w:rsidR="00B45742" w:rsidRPr="005B6169" w:rsidRDefault="005B6169">
      <w:pPr>
        <w:numPr>
          <w:ilvl w:val="0"/>
          <w:numId w:val="1"/>
        </w:numPr>
        <w:spacing w:after="37"/>
        <w:ind w:right="1905" w:hanging="365"/>
        <w:jc w:val="both"/>
        <w:rPr>
          <w:b/>
          <w:bCs/>
        </w:rPr>
      </w:pPr>
      <w:r w:rsidRPr="005B6169">
        <w:rPr>
          <w:b/>
          <w:bCs/>
          <w:sz w:val="24"/>
        </w:rPr>
        <w:t>Meeting called to order</w:t>
      </w:r>
    </w:p>
    <w:p w14:paraId="0DB2AADA" w14:textId="77777777" w:rsidR="00241CAD" w:rsidRPr="00241CAD" w:rsidRDefault="005B6169">
      <w:pPr>
        <w:numPr>
          <w:ilvl w:val="0"/>
          <w:numId w:val="1"/>
        </w:numPr>
        <w:spacing w:after="26"/>
        <w:ind w:right="1905" w:hanging="365"/>
        <w:jc w:val="both"/>
        <w:rPr>
          <w:b/>
          <w:bCs/>
        </w:rPr>
      </w:pPr>
      <w:r w:rsidRPr="005B6169">
        <w:rPr>
          <w:b/>
          <w:bCs/>
          <w:sz w:val="24"/>
        </w:rPr>
        <w:t xml:space="preserve">Pledge of Allegiance/Honor of Veterans and Public Servants </w:t>
      </w:r>
    </w:p>
    <w:p w14:paraId="395C5D39" w14:textId="277122D5" w:rsidR="00241CAD" w:rsidRPr="00241CAD" w:rsidRDefault="005B6169" w:rsidP="00241CAD">
      <w:pPr>
        <w:numPr>
          <w:ilvl w:val="0"/>
          <w:numId w:val="1"/>
        </w:numPr>
        <w:spacing w:after="26"/>
        <w:ind w:right="1905" w:hanging="365"/>
        <w:jc w:val="both"/>
        <w:rPr>
          <w:b/>
          <w:bCs/>
        </w:rPr>
      </w:pPr>
      <w:r w:rsidRPr="00241CAD">
        <w:rPr>
          <w:b/>
          <w:bCs/>
          <w:sz w:val="24"/>
        </w:rPr>
        <w:t xml:space="preserve"> Motion to approve the Agenda with any additions and deletion </w:t>
      </w:r>
    </w:p>
    <w:p w14:paraId="35FE29B8" w14:textId="3A14570D" w:rsidR="00177567" w:rsidRPr="00241CAD" w:rsidRDefault="00177567" w:rsidP="00241CAD">
      <w:pPr>
        <w:numPr>
          <w:ilvl w:val="0"/>
          <w:numId w:val="1"/>
        </w:numPr>
        <w:spacing w:after="26"/>
        <w:ind w:right="1905" w:hanging="365"/>
        <w:jc w:val="both"/>
        <w:rPr>
          <w:b/>
          <w:bCs/>
        </w:rPr>
      </w:pPr>
      <w:r w:rsidRPr="00241CAD">
        <w:rPr>
          <w:b/>
          <w:bCs/>
          <w:sz w:val="24"/>
        </w:rPr>
        <w:t>Swearing in new councilman John Wright</w:t>
      </w:r>
    </w:p>
    <w:p w14:paraId="2A58F71C" w14:textId="4FA442C5" w:rsidR="00177567" w:rsidRPr="005B6169" w:rsidRDefault="00177567">
      <w:pPr>
        <w:numPr>
          <w:ilvl w:val="0"/>
          <w:numId w:val="1"/>
        </w:numPr>
        <w:spacing w:after="26"/>
        <w:ind w:right="1905" w:hanging="365"/>
        <w:jc w:val="both"/>
        <w:rPr>
          <w:b/>
          <w:bCs/>
        </w:rPr>
      </w:pPr>
      <w:r w:rsidRPr="005B6169">
        <w:rPr>
          <w:b/>
          <w:bCs/>
          <w:sz w:val="24"/>
        </w:rPr>
        <w:t>Reorganization of Council</w:t>
      </w:r>
    </w:p>
    <w:p w14:paraId="6BA2653E" w14:textId="77777777" w:rsidR="00177567" w:rsidRDefault="00177567" w:rsidP="00177567">
      <w:pPr>
        <w:spacing w:after="26"/>
        <w:ind w:left="705" w:right="1905"/>
        <w:jc w:val="both"/>
      </w:pPr>
    </w:p>
    <w:p w14:paraId="77A28BC3" w14:textId="60F33E44" w:rsidR="00EC6188" w:rsidRPr="00D95EAD" w:rsidRDefault="00EC6188" w:rsidP="00EC6188">
      <w:pPr>
        <w:numPr>
          <w:ilvl w:val="0"/>
          <w:numId w:val="1"/>
        </w:numPr>
        <w:spacing w:after="0"/>
        <w:ind w:right="1905" w:hanging="365"/>
        <w:jc w:val="both"/>
        <w:rPr>
          <w:b/>
          <w:bCs/>
        </w:rPr>
      </w:pPr>
      <w:r w:rsidRPr="00D95EAD">
        <w:rPr>
          <w:b/>
          <w:bCs/>
        </w:rPr>
        <w:t xml:space="preserve">Presentation and </w:t>
      </w:r>
      <w:r w:rsidR="00D95EAD">
        <w:rPr>
          <w:b/>
          <w:bCs/>
        </w:rPr>
        <w:t>A</w:t>
      </w:r>
      <w:r w:rsidRPr="00D95EAD">
        <w:rPr>
          <w:b/>
          <w:bCs/>
        </w:rPr>
        <w:t>pproval of minutes:</w:t>
      </w:r>
    </w:p>
    <w:p w14:paraId="05B9F80C" w14:textId="2DD2E632" w:rsidR="00EC6188" w:rsidRDefault="00EC6188" w:rsidP="00EC6188">
      <w:pPr>
        <w:spacing w:after="0"/>
        <w:ind w:left="705" w:right="1905"/>
        <w:jc w:val="both"/>
      </w:pPr>
      <w:r>
        <w:t>May 20, 2020        First Budget Workshop Meeting</w:t>
      </w:r>
    </w:p>
    <w:p w14:paraId="4BB2CF5B" w14:textId="051EB467" w:rsidR="00EC6188" w:rsidRDefault="00EC6188" w:rsidP="00EC6188">
      <w:pPr>
        <w:spacing w:after="0"/>
        <w:ind w:left="705" w:right="1905"/>
        <w:jc w:val="both"/>
      </w:pPr>
      <w:r>
        <w:t>May 27, 2020        Second Budget workshop Meeting</w:t>
      </w:r>
    </w:p>
    <w:p w14:paraId="4889C58D" w14:textId="02C452C0" w:rsidR="00EC6188" w:rsidRDefault="00EC6188" w:rsidP="00EC6188">
      <w:pPr>
        <w:spacing w:after="0"/>
        <w:ind w:left="705" w:right="1905"/>
        <w:jc w:val="both"/>
      </w:pPr>
      <w:r>
        <w:t>June 3, 2020         Third Budget Workshop Meeting</w:t>
      </w:r>
    </w:p>
    <w:p w14:paraId="7E244715" w14:textId="7737B763" w:rsidR="00EC6188" w:rsidRDefault="00EC6188" w:rsidP="00EC6188">
      <w:pPr>
        <w:spacing w:after="0"/>
        <w:ind w:left="705" w:right="1905"/>
        <w:jc w:val="both"/>
      </w:pPr>
      <w:r>
        <w:t>June 10, 2020        Fourth Budget Workshop Meeting</w:t>
      </w:r>
    </w:p>
    <w:p w14:paraId="2F835BA9" w14:textId="000BF04C" w:rsidR="00EC6188" w:rsidRDefault="00EC6188" w:rsidP="00EC6188">
      <w:pPr>
        <w:spacing w:after="0"/>
        <w:ind w:left="705" w:right="1905"/>
        <w:jc w:val="both"/>
      </w:pPr>
      <w:r>
        <w:t>June 1, 2020          Monthly Council Meeting</w:t>
      </w:r>
    </w:p>
    <w:p w14:paraId="650E3EB1" w14:textId="23954EA3" w:rsidR="00F157BD" w:rsidRDefault="00F157BD" w:rsidP="00EC6188">
      <w:pPr>
        <w:spacing w:after="0"/>
        <w:ind w:left="705" w:right="1905"/>
        <w:jc w:val="both"/>
      </w:pPr>
      <w:r>
        <w:t>June 1, 2020</w:t>
      </w:r>
      <w:r>
        <w:tab/>
        <w:t xml:space="preserve">    Executive Session</w:t>
      </w:r>
    </w:p>
    <w:p w14:paraId="07F93B59" w14:textId="2D905F19" w:rsidR="00EC6188" w:rsidRDefault="00EC6188" w:rsidP="00EC6188">
      <w:pPr>
        <w:spacing w:after="0"/>
        <w:ind w:left="705" w:right="1905"/>
        <w:jc w:val="both"/>
      </w:pPr>
      <w:r>
        <w:t>June 9, 2020           Special Council Meeting</w:t>
      </w:r>
    </w:p>
    <w:p w14:paraId="169D1A6D" w14:textId="381C3964" w:rsidR="00EC6188" w:rsidRDefault="00EC6188" w:rsidP="00EC6188">
      <w:pPr>
        <w:spacing w:after="0"/>
        <w:ind w:left="705" w:right="1905"/>
        <w:jc w:val="both"/>
      </w:pPr>
      <w:r>
        <w:t xml:space="preserve">June 22, 2020        Special Council </w:t>
      </w:r>
      <w:proofErr w:type="gramStart"/>
      <w:r>
        <w:t>Meeting  (</w:t>
      </w:r>
      <w:proofErr w:type="gramEnd"/>
      <w:r>
        <w:t>Public Session)</w:t>
      </w:r>
    </w:p>
    <w:p w14:paraId="2DD28D44" w14:textId="77777777" w:rsidR="00177567" w:rsidRDefault="00177567" w:rsidP="00EC6188">
      <w:pPr>
        <w:spacing w:after="0"/>
        <w:ind w:left="705" w:right="1905"/>
        <w:jc w:val="both"/>
      </w:pPr>
    </w:p>
    <w:p w14:paraId="6B6DC0B9" w14:textId="01823EAD" w:rsidR="00B45742" w:rsidRPr="00D95EAD" w:rsidRDefault="005B6169">
      <w:pPr>
        <w:numPr>
          <w:ilvl w:val="0"/>
          <w:numId w:val="1"/>
        </w:numPr>
        <w:spacing w:after="11" w:line="251" w:lineRule="auto"/>
        <w:ind w:right="1905" w:hanging="365"/>
        <w:jc w:val="both"/>
        <w:rPr>
          <w:b/>
          <w:bCs/>
        </w:rPr>
      </w:pPr>
      <w:r w:rsidRPr="00D95EAD">
        <w:rPr>
          <w:b/>
          <w:bCs/>
        </w:rPr>
        <w:t>TREASURER'S REPORT:</w:t>
      </w:r>
    </w:p>
    <w:p w14:paraId="7CAB2592" w14:textId="77777777" w:rsidR="00177567" w:rsidRDefault="00177567" w:rsidP="00177567">
      <w:pPr>
        <w:spacing w:after="11" w:line="251" w:lineRule="auto"/>
        <w:ind w:left="705" w:right="1905"/>
        <w:jc w:val="both"/>
      </w:pPr>
    </w:p>
    <w:p w14:paraId="15D92D35" w14:textId="06E689FB" w:rsidR="00177567" w:rsidRPr="00D95EAD" w:rsidRDefault="005B6169" w:rsidP="00177567">
      <w:pPr>
        <w:numPr>
          <w:ilvl w:val="0"/>
          <w:numId w:val="1"/>
        </w:numPr>
        <w:spacing w:after="0" w:line="251" w:lineRule="auto"/>
        <w:ind w:right="1905" w:hanging="365"/>
        <w:jc w:val="both"/>
        <w:rPr>
          <w:b/>
          <w:bCs/>
        </w:rPr>
      </w:pPr>
      <w:r w:rsidRPr="00D95EAD">
        <w:rPr>
          <w:b/>
          <w:bCs/>
        </w:rPr>
        <w:t>REPORT OF TOWNS DEPARTMENTS:</w:t>
      </w:r>
    </w:p>
    <w:p w14:paraId="192831FA" w14:textId="77777777" w:rsidR="00177567" w:rsidRDefault="00177567" w:rsidP="00177567">
      <w:pPr>
        <w:pStyle w:val="ListParagraph"/>
      </w:pPr>
    </w:p>
    <w:p w14:paraId="554818A8" w14:textId="5C10DFCF" w:rsidR="00177567" w:rsidRDefault="00177567" w:rsidP="00177567">
      <w:pPr>
        <w:pStyle w:val="ListParagraph"/>
        <w:numPr>
          <w:ilvl w:val="0"/>
          <w:numId w:val="6"/>
        </w:numPr>
        <w:spacing w:after="0" w:line="251" w:lineRule="auto"/>
        <w:ind w:right="1905"/>
        <w:jc w:val="both"/>
      </w:pPr>
      <w:r>
        <w:t>TOWN CLERK</w:t>
      </w:r>
    </w:p>
    <w:p w14:paraId="4900003C" w14:textId="3DFE60D7" w:rsidR="00177567" w:rsidRDefault="00177567" w:rsidP="00177567">
      <w:pPr>
        <w:pStyle w:val="ListParagraph"/>
        <w:numPr>
          <w:ilvl w:val="0"/>
          <w:numId w:val="6"/>
        </w:numPr>
        <w:spacing w:after="0" w:line="251" w:lineRule="auto"/>
        <w:ind w:right="1905"/>
        <w:jc w:val="both"/>
      </w:pPr>
      <w:r>
        <w:t>MAINTENANCE DEPARTMENT</w:t>
      </w:r>
    </w:p>
    <w:p w14:paraId="18CF7589" w14:textId="77777777" w:rsidR="00D95EAD" w:rsidRDefault="00177567" w:rsidP="00D95EAD">
      <w:pPr>
        <w:pStyle w:val="ListParagraph"/>
        <w:numPr>
          <w:ilvl w:val="0"/>
          <w:numId w:val="6"/>
        </w:numPr>
        <w:spacing w:after="0" w:line="251" w:lineRule="auto"/>
        <w:ind w:right="1905"/>
        <w:jc w:val="both"/>
      </w:pPr>
      <w:r>
        <w:t>POLICE DEPARTMENT</w:t>
      </w:r>
    </w:p>
    <w:p w14:paraId="4C9316D5" w14:textId="77777777" w:rsidR="00D95EAD" w:rsidRDefault="00D95EAD" w:rsidP="00D95EAD">
      <w:pPr>
        <w:spacing w:after="0" w:line="251" w:lineRule="auto"/>
        <w:ind w:right="1905"/>
        <w:jc w:val="both"/>
        <w:rPr>
          <w:sz w:val="24"/>
        </w:rPr>
      </w:pPr>
    </w:p>
    <w:p w14:paraId="59190162" w14:textId="2F570098" w:rsidR="00D95EAD" w:rsidRPr="00D95EAD" w:rsidRDefault="00D95EAD" w:rsidP="00D95EAD">
      <w:pPr>
        <w:spacing w:after="0" w:line="251" w:lineRule="auto"/>
        <w:ind w:right="1905"/>
        <w:jc w:val="both"/>
        <w:rPr>
          <w:b/>
          <w:bCs/>
          <w:sz w:val="24"/>
        </w:rPr>
      </w:pPr>
      <w:r>
        <w:rPr>
          <w:sz w:val="24"/>
        </w:rPr>
        <w:t xml:space="preserve">             </w:t>
      </w:r>
      <w:r w:rsidR="005B6169" w:rsidRPr="00D95EAD">
        <w:rPr>
          <w:b/>
          <w:bCs/>
          <w:sz w:val="24"/>
        </w:rPr>
        <w:t>OLD BUSINES</w:t>
      </w:r>
      <w:r w:rsidR="00177567" w:rsidRPr="00D95EAD">
        <w:rPr>
          <w:b/>
          <w:bCs/>
          <w:sz w:val="24"/>
        </w:rPr>
        <w:t>S:</w:t>
      </w:r>
    </w:p>
    <w:p w14:paraId="0873B28C" w14:textId="49C2BFBC" w:rsidR="00177567" w:rsidRPr="00D95EAD" w:rsidRDefault="00177567" w:rsidP="00D95EAD">
      <w:pPr>
        <w:pStyle w:val="ListParagraph"/>
        <w:numPr>
          <w:ilvl w:val="1"/>
          <w:numId w:val="6"/>
        </w:numPr>
        <w:spacing w:after="3"/>
        <w:ind w:right="1905"/>
        <w:jc w:val="both"/>
      </w:pPr>
      <w:r w:rsidRPr="00D95EAD">
        <w:rPr>
          <w:sz w:val="24"/>
        </w:rPr>
        <w:t>Part-time Maintenance Employee</w:t>
      </w:r>
    </w:p>
    <w:p w14:paraId="4F4277E5" w14:textId="77777777" w:rsidR="00D95EAD" w:rsidRPr="00177567" w:rsidRDefault="00D95EAD" w:rsidP="00D95EAD">
      <w:pPr>
        <w:pStyle w:val="ListParagraph"/>
        <w:spacing w:after="3"/>
        <w:ind w:left="2160" w:right="1905"/>
        <w:jc w:val="both"/>
      </w:pPr>
    </w:p>
    <w:p w14:paraId="135E4E0C" w14:textId="4FE7F9AA" w:rsidR="00177567" w:rsidRPr="00D95EAD" w:rsidRDefault="00177567" w:rsidP="00177567">
      <w:pPr>
        <w:numPr>
          <w:ilvl w:val="0"/>
          <w:numId w:val="1"/>
        </w:numPr>
        <w:spacing w:after="3"/>
        <w:ind w:right="1905" w:hanging="365"/>
        <w:jc w:val="both"/>
        <w:rPr>
          <w:b/>
          <w:bCs/>
        </w:rPr>
      </w:pPr>
      <w:r w:rsidRPr="00D95EAD">
        <w:rPr>
          <w:b/>
          <w:bCs/>
          <w:sz w:val="24"/>
        </w:rPr>
        <w:t>NEW BUSINESS:</w:t>
      </w:r>
    </w:p>
    <w:p w14:paraId="1161DBC8" w14:textId="4D3B15E6" w:rsidR="00177567" w:rsidRPr="00D95EAD" w:rsidRDefault="00D95EAD" w:rsidP="00D95EAD">
      <w:pPr>
        <w:pStyle w:val="ListParagraph"/>
        <w:numPr>
          <w:ilvl w:val="1"/>
          <w:numId w:val="6"/>
        </w:numPr>
        <w:spacing w:after="3"/>
        <w:ind w:right="1905"/>
        <w:jc w:val="both"/>
        <w:rPr>
          <w:sz w:val="24"/>
        </w:rPr>
      </w:pPr>
      <w:r w:rsidRPr="00D95EAD">
        <w:rPr>
          <w:sz w:val="24"/>
        </w:rPr>
        <w:t>Second Budget hearing</w:t>
      </w:r>
      <w:r w:rsidR="00177567" w:rsidRPr="00D95EAD">
        <w:rPr>
          <w:sz w:val="24"/>
        </w:rPr>
        <w:t xml:space="preserve">: Review and approve </w:t>
      </w:r>
    </w:p>
    <w:p w14:paraId="7939AD2F" w14:textId="6EA8A452" w:rsidR="00177567" w:rsidRDefault="00D95EAD" w:rsidP="00177567">
      <w:pPr>
        <w:spacing w:after="3"/>
        <w:ind w:left="705" w:right="1905"/>
        <w:jc w:val="both"/>
        <w:rPr>
          <w:sz w:val="24"/>
        </w:rPr>
      </w:pPr>
      <w:r>
        <w:rPr>
          <w:sz w:val="24"/>
        </w:rPr>
        <w:t xml:space="preserve">                           </w:t>
      </w:r>
      <w:r w:rsidR="00177567">
        <w:rPr>
          <w:sz w:val="24"/>
        </w:rPr>
        <w:t>2020-2021 Budget</w:t>
      </w:r>
    </w:p>
    <w:p w14:paraId="56B4D406" w14:textId="77777777" w:rsidR="00D95EAD" w:rsidRDefault="00D95EAD" w:rsidP="00177567">
      <w:pPr>
        <w:spacing w:after="3"/>
        <w:ind w:left="705" w:right="1905"/>
        <w:jc w:val="both"/>
        <w:rPr>
          <w:sz w:val="24"/>
        </w:rPr>
      </w:pPr>
    </w:p>
    <w:p w14:paraId="5D5D63C2" w14:textId="77777777" w:rsidR="00D95EAD" w:rsidRPr="00D95EAD" w:rsidRDefault="005B6169">
      <w:pPr>
        <w:numPr>
          <w:ilvl w:val="0"/>
          <w:numId w:val="1"/>
        </w:numPr>
        <w:spacing w:after="11" w:line="251" w:lineRule="auto"/>
        <w:ind w:right="1905" w:hanging="365"/>
        <w:jc w:val="both"/>
        <w:rPr>
          <w:b/>
          <w:bCs/>
        </w:rPr>
      </w:pPr>
      <w:r>
        <w:tab/>
      </w:r>
      <w:r w:rsidRPr="00D95EAD">
        <w:rPr>
          <w:b/>
          <w:bCs/>
        </w:rPr>
        <w:t xml:space="preserve">COMMITTEE MEETINGS AND REPORTS: </w:t>
      </w:r>
    </w:p>
    <w:p w14:paraId="48F99161" w14:textId="62C8E9C2" w:rsidR="00B45742" w:rsidRDefault="005B6169" w:rsidP="00241CAD">
      <w:pPr>
        <w:spacing w:after="11" w:line="251" w:lineRule="auto"/>
        <w:ind w:left="1910" w:right="1905"/>
        <w:jc w:val="both"/>
      </w:pPr>
      <w:r>
        <w:lastRenderedPageBreak/>
        <w:t>o Envision of Frankford</w:t>
      </w:r>
    </w:p>
    <w:p w14:paraId="50BCA0FA" w14:textId="77777777" w:rsidR="00D95EAD" w:rsidRDefault="00D95EAD" w:rsidP="00D95EAD">
      <w:pPr>
        <w:spacing w:after="11" w:line="251" w:lineRule="auto"/>
        <w:ind w:right="1905"/>
        <w:jc w:val="both"/>
      </w:pPr>
    </w:p>
    <w:p w14:paraId="16AF94A0" w14:textId="5B652A86" w:rsidR="00D95EAD" w:rsidRPr="00D95EAD" w:rsidRDefault="00D95EAD" w:rsidP="00D95EAD">
      <w:pPr>
        <w:pStyle w:val="ListParagraph"/>
        <w:numPr>
          <w:ilvl w:val="0"/>
          <w:numId w:val="6"/>
        </w:numPr>
        <w:spacing w:after="289" w:line="249" w:lineRule="auto"/>
        <w:ind w:right="1905"/>
        <w:jc w:val="both"/>
        <w:rPr>
          <w:b/>
          <w:bCs/>
        </w:rPr>
      </w:pPr>
      <w:r w:rsidRPr="00D95EAD">
        <w:rPr>
          <w:b/>
          <w:bCs/>
        </w:rPr>
        <w:t>CITIZENS PRIVILEGE:</w:t>
      </w:r>
    </w:p>
    <w:p w14:paraId="48129249" w14:textId="6408D8E6" w:rsidR="00D95EAD" w:rsidRDefault="005B6169" w:rsidP="00241CAD">
      <w:pPr>
        <w:spacing w:after="289" w:line="249" w:lineRule="auto"/>
        <w:ind w:left="1910" w:right="1905"/>
        <w:jc w:val="both"/>
      </w:pPr>
      <w:r>
        <w:t xml:space="preserve">o Comments and suggestions from anyone in attendance </w:t>
      </w:r>
      <w:proofErr w:type="gramStart"/>
      <w:r>
        <w:t>( 3</w:t>
      </w:r>
      <w:proofErr w:type="gramEnd"/>
      <w:r>
        <w:t>minute time limit Relative to posted agenda items only).</w:t>
      </w:r>
    </w:p>
    <w:p w14:paraId="4275DAC7" w14:textId="75CE3800" w:rsidR="006041D0" w:rsidRDefault="006041D0" w:rsidP="006041D0">
      <w:pPr>
        <w:pStyle w:val="ListParagraph"/>
        <w:numPr>
          <w:ilvl w:val="0"/>
          <w:numId w:val="6"/>
        </w:numPr>
        <w:spacing w:after="289" w:line="249" w:lineRule="auto"/>
        <w:ind w:right="1905"/>
        <w:jc w:val="both"/>
      </w:pPr>
      <w:r>
        <w:t xml:space="preserve"> </w:t>
      </w:r>
      <w:r w:rsidRPr="006041D0">
        <w:rPr>
          <w:b/>
          <w:bCs/>
        </w:rPr>
        <w:t>EXECUTIVE SESSION:</w:t>
      </w:r>
      <w:r>
        <w:t xml:space="preserve"> Discuss personnel issues</w:t>
      </w:r>
    </w:p>
    <w:p w14:paraId="294B2369" w14:textId="73A4559D" w:rsidR="00B45742" w:rsidRPr="00D95EAD" w:rsidRDefault="00D95EAD" w:rsidP="00D95EAD">
      <w:pPr>
        <w:spacing w:after="289" w:line="249" w:lineRule="auto"/>
        <w:ind w:right="1905"/>
        <w:jc w:val="both"/>
        <w:rPr>
          <w:b/>
          <w:bCs/>
        </w:rPr>
      </w:pPr>
      <w:r>
        <w:t xml:space="preserve">        </w:t>
      </w:r>
      <w:r w:rsidR="005B6169">
        <w:t xml:space="preserve"> </w:t>
      </w:r>
      <w:r w:rsidR="005B6169" w:rsidRPr="00D95EAD">
        <w:rPr>
          <w:b/>
          <w:bCs/>
          <w:noProof/>
        </w:rPr>
        <w:drawing>
          <wp:inline distT="0" distB="0" distL="0" distR="0" wp14:anchorId="5C7AA422" wp14:editId="67F7909A">
            <wp:extent cx="48768" cy="51832"/>
            <wp:effectExtent l="0" t="0" r="0" b="0"/>
            <wp:docPr id="2323" name="Picture 23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3" name="Picture 232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51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B6169" w:rsidRPr="00D95EAD">
        <w:rPr>
          <w:b/>
          <w:bCs/>
        </w:rPr>
        <w:t xml:space="preserve"> MOTION TO ADJOURN:</w:t>
      </w:r>
    </w:p>
    <w:p w14:paraId="429A3F92" w14:textId="77777777" w:rsidR="00B45742" w:rsidRDefault="005B6169">
      <w:pPr>
        <w:spacing w:after="11" w:line="251" w:lineRule="auto"/>
        <w:ind w:left="716" w:hanging="10"/>
      </w:pPr>
      <w:r>
        <w:t xml:space="preserve">Pursuant to 29 </w:t>
      </w:r>
      <w:proofErr w:type="spellStart"/>
      <w:proofErr w:type="gramStart"/>
      <w:r>
        <w:t>Del.C.Section</w:t>
      </w:r>
      <w:proofErr w:type="spellEnd"/>
      <w:proofErr w:type="gramEnd"/>
      <w:r>
        <w:t xml:space="preserve"> 10004 (2) Agenda items as listed may not be considered</w:t>
      </w:r>
    </w:p>
    <w:p w14:paraId="3285A85F" w14:textId="77777777" w:rsidR="00B45742" w:rsidRDefault="005B6169">
      <w:pPr>
        <w:spacing w:after="289" w:line="249" w:lineRule="auto"/>
        <w:ind w:left="701" w:right="115" w:hanging="5"/>
        <w:jc w:val="both"/>
      </w:pPr>
      <w:r>
        <w:t>In sequence. This agenda is subject to change include additional items including Executive Sessions or the deletion of items including Executives Sessions, which arise at the time of the meeting.</w:t>
      </w:r>
    </w:p>
    <w:p w14:paraId="4C99004E" w14:textId="7C951263" w:rsidR="00B45742" w:rsidRPr="00D95EAD" w:rsidRDefault="005B6169">
      <w:pPr>
        <w:spacing w:after="3"/>
        <w:ind w:left="706" w:right="1905" w:hanging="5"/>
        <w:jc w:val="both"/>
        <w:rPr>
          <w:b/>
          <w:bCs/>
        </w:rPr>
      </w:pPr>
      <w:r w:rsidRPr="00D95EAD">
        <w:rPr>
          <w:b/>
          <w:bCs/>
          <w:sz w:val="24"/>
        </w:rPr>
        <w:t xml:space="preserve">POSTED: </w:t>
      </w:r>
      <w:r w:rsidR="00D95EAD" w:rsidRPr="00D95EAD">
        <w:rPr>
          <w:b/>
          <w:bCs/>
          <w:sz w:val="24"/>
        </w:rPr>
        <w:t>June 29, 2020</w:t>
      </w:r>
    </w:p>
    <w:sectPr w:rsidR="00B45742" w:rsidRPr="00D95EAD">
      <w:pgSz w:w="12240" w:h="15840"/>
      <w:pgMar w:top="1440" w:right="2357" w:bottom="1440" w:left="151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 id="_x0000_i1032" style="width:5.25pt;height:6pt" coordsize="" o:spt="100" o:bullet="t" adj="0,,0" path="" stroked="f">
        <v:stroke joinstyle="miter"/>
        <v:imagedata r:id="rId1" o:title="image6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2.75pt;height:12.75pt;visibility:visible;mso-wrap-style:square" o:bullet="t">
        <v:imagedata r:id="rId2" o:title=""/>
      </v:shape>
    </w:pict>
  </w:numPicBullet>
  <w:abstractNum w:abstractNumId="0" w15:restartNumberingAfterBreak="0">
    <w:nsid w:val="052A3BB7"/>
    <w:multiLevelType w:val="hybridMultilevel"/>
    <w:tmpl w:val="6D688C46"/>
    <w:lvl w:ilvl="0" w:tplc="6A780322">
      <w:numFmt w:val="bullet"/>
      <w:lvlText w:val=""/>
      <w:lvlJc w:val="left"/>
      <w:pPr>
        <w:ind w:left="180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3F12F25"/>
    <w:multiLevelType w:val="hybridMultilevel"/>
    <w:tmpl w:val="CEBC76CE"/>
    <w:lvl w:ilvl="0" w:tplc="2C16BD8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CCBCC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4EC9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81AC7B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426BC8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5C55B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DAA7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A49E3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F166F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1F216191"/>
    <w:multiLevelType w:val="hybridMultilevel"/>
    <w:tmpl w:val="EAA2F0B4"/>
    <w:lvl w:ilvl="0" w:tplc="DFA200C6">
      <w:numFmt w:val="bullet"/>
      <w:lvlText w:val=""/>
      <w:lvlJc w:val="left"/>
      <w:pPr>
        <w:ind w:left="108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377F8D"/>
    <w:multiLevelType w:val="hybridMultilevel"/>
    <w:tmpl w:val="830870E8"/>
    <w:lvl w:ilvl="0" w:tplc="26482666">
      <w:numFmt w:val="bullet"/>
      <w:lvlText w:val=""/>
      <w:lvlJc w:val="left"/>
      <w:pPr>
        <w:ind w:left="70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4" w15:restartNumberingAfterBreak="0">
    <w:nsid w:val="3E7C69F7"/>
    <w:multiLevelType w:val="hybridMultilevel"/>
    <w:tmpl w:val="A3BABE6E"/>
    <w:lvl w:ilvl="0" w:tplc="3EAEEFAE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4B60772"/>
    <w:multiLevelType w:val="hybridMultilevel"/>
    <w:tmpl w:val="B5B0BE24"/>
    <w:lvl w:ilvl="0" w:tplc="E8047FD6">
      <w:numFmt w:val="bullet"/>
      <w:lvlText w:val=""/>
      <w:lvlJc w:val="left"/>
      <w:pPr>
        <w:ind w:left="1065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75A16D76"/>
    <w:multiLevelType w:val="hybridMultilevel"/>
    <w:tmpl w:val="4A52C31E"/>
    <w:lvl w:ilvl="0" w:tplc="FEDE0EC8">
      <w:start w:val="1"/>
      <w:numFmt w:val="bullet"/>
      <w:lvlText w:val="•"/>
      <w:lvlPicBulletId w:val="0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0E584E">
      <w:start w:val="1"/>
      <w:numFmt w:val="bullet"/>
      <w:lvlText w:val="o"/>
      <w:lvlJc w:val="left"/>
      <w:pPr>
        <w:ind w:left="19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BA2180">
      <w:start w:val="1"/>
      <w:numFmt w:val="bullet"/>
      <w:lvlText w:val="▪"/>
      <w:lvlJc w:val="left"/>
      <w:pPr>
        <w:ind w:left="26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D41D20">
      <w:start w:val="1"/>
      <w:numFmt w:val="bullet"/>
      <w:lvlText w:val="•"/>
      <w:lvlJc w:val="left"/>
      <w:pPr>
        <w:ind w:left="33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E58B89A">
      <w:start w:val="1"/>
      <w:numFmt w:val="bullet"/>
      <w:lvlText w:val="o"/>
      <w:lvlJc w:val="left"/>
      <w:pPr>
        <w:ind w:left="407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AD4DBF0">
      <w:start w:val="1"/>
      <w:numFmt w:val="bullet"/>
      <w:lvlText w:val="▪"/>
      <w:lvlJc w:val="left"/>
      <w:pPr>
        <w:ind w:left="479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E26EC52">
      <w:start w:val="1"/>
      <w:numFmt w:val="bullet"/>
      <w:lvlText w:val="•"/>
      <w:lvlJc w:val="left"/>
      <w:pPr>
        <w:ind w:left="55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12A7300">
      <w:start w:val="1"/>
      <w:numFmt w:val="bullet"/>
      <w:lvlText w:val="o"/>
      <w:lvlJc w:val="left"/>
      <w:pPr>
        <w:ind w:left="623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66097A">
      <w:start w:val="1"/>
      <w:numFmt w:val="bullet"/>
      <w:lvlText w:val="▪"/>
      <w:lvlJc w:val="left"/>
      <w:pPr>
        <w:ind w:left="695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742"/>
    <w:rsid w:val="00177567"/>
    <w:rsid w:val="00241CAD"/>
    <w:rsid w:val="005B6169"/>
    <w:rsid w:val="006041D0"/>
    <w:rsid w:val="00B45742"/>
    <w:rsid w:val="00D95EAD"/>
    <w:rsid w:val="00EC6188"/>
    <w:rsid w:val="00F15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99526"/>
  <w15:docId w15:val="{2F147276-CEC0-4F39-BF4D-4D20A73B4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43"/>
      <w:outlineLvl w:val="0"/>
    </w:pPr>
    <w:rPr>
      <w:rFonts w:ascii="Calibri" w:eastAsia="Calibri" w:hAnsi="Calibri" w:cs="Calibri"/>
      <w:color w:val="00000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2"/>
      <w:u w:val="single" w:color="000000"/>
    </w:rPr>
  </w:style>
  <w:style w:type="paragraph" w:styleId="ListParagraph">
    <w:name w:val="List Paragraph"/>
    <w:basedOn w:val="Normal"/>
    <w:uiPriority w:val="34"/>
    <w:qFormat/>
    <w:rsid w:val="0017756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CA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3.jp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cp:lastModifiedBy>ttruitt</cp:lastModifiedBy>
  <cp:revision>2</cp:revision>
  <cp:lastPrinted>2020-06-26T14:43:00Z</cp:lastPrinted>
  <dcterms:created xsi:type="dcterms:W3CDTF">2020-06-26T14:43:00Z</dcterms:created>
  <dcterms:modified xsi:type="dcterms:W3CDTF">2020-06-26T14:43:00Z</dcterms:modified>
</cp:coreProperties>
</file>